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0185" w14:textId="77777777" w:rsidR="00626381" w:rsidRDefault="00626381" w:rsidP="006263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20Hertz </w:t>
      </w:r>
    </w:p>
    <w:p w14:paraId="746E430D" w14:textId="77777777" w:rsidR="00626381" w:rsidRDefault="00626381" w:rsidP="00626381">
      <w:pPr>
        <w:rPr>
          <w:rFonts w:cstheme="minorHAnsi"/>
          <w:color w:val="000000"/>
          <w:sz w:val="22"/>
          <w:szCs w:val="22"/>
        </w:rPr>
      </w:pPr>
      <w:r w:rsidRPr="000F7273">
        <w:rPr>
          <w:rFonts w:cstheme="minorHAnsi"/>
          <w:color w:val="000000"/>
          <w:sz w:val="22"/>
          <w:szCs w:val="22"/>
        </w:rPr>
        <w:t xml:space="preserve">Hoe klinkt muziek als je het niet kunt horen? </w:t>
      </w:r>
      <w:proofErr w:type="spellStart"/>
      <w:r w:rsidRPr="000F7273">
        <w:rPr>
          <w:rFonts w:cstheme="minorHAnsi"/>
          <w:color w:val="000000"/>
          <w:sz w:val="22"/>
          <w:szCs w:val="22"/>
        </w:rPr>
        <w:t>Resonance</w:t>
      </w:r>
      <w:proofErr w:type="spellEnd"/>
      <w:r w:rsidRPr="000F7273">
        <w:rPr>
          <w:rFonts w:cstheme="minorHAnsi"/>
          <w:color w:val="000000"/>
          <w:sz w:val="22"/>
          <w:szCs w:val="22"/>
        </w:rPr>
        <w:t xml:space="preserve"> laat je dat ervaren. Deze dansvoorstelling combineert hiphop, gebarentaal en lichtontwerp tot een meeslepende ervaring. Muziek wordt hier niet alleen gehoord, maar vooral gezien en gevoeld.</w:t>
      </w:r>
    </w:p>
    <w:p w14:paraId="450F2D9A" w14:textId="77777777" w:rsidR="00626381" w:rsidRPr="00FD3D06" w:rsidRDefault="00626381" w:rsidP="00626381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De voorstelling van 20 Hertz,</w:t>
      </w:r>
      <w:r w:rsidRPr="000F7273">
        <w:rPr>
          <w:rFonts w:cstheme="minorHAnsi"/>
          <w:bCs/>
          <w:color w:val="000000"/>
          <w:sz w:val="22"/>
          <w:szCs w:val="22"/>
        </w:rPr>
        <w:t xml:space="preserve"> '</w:t>
      </w:r>
      <w:proofErr w:type="spellStart"/>
      <w:r w:rsidRPr="000F7273">
        <w:rPr>
          <w:rFonts w:cstheme="minorHAnsi"/>
          <w:bCs/>
          <w:color w:val="000000"/>
          <w:sz w:val="22"/>
          <w:szCs w:val="22"/>
        </w:rPr>
        <w:t>Resonance</w:t>
      </w:r>
      <w:proofErr w:type="spellEnd"/>
      <w:r w:rsidRPr="000F7273">
        <w:rPr>
          <w:rFonts w:cstheme="minorHAnsi"/>
          <w:bCs/>
          <w:color w:val="000000"/>
          <w:sz w:val="22"/>
          <w:szCs w:val="22"/>
        </w:rPr>
        <w:t>'</w:t>
      </w:r>
      <w:r>
        <w:rPr>
          <w:rFonts w:cstheme="minorHAnsi"/>
          <w:bCs/>
          <w:color w:val="000000"/>
          <w:sz w:val="22"/>
          <w:szCs w:val="22"/>
        </w:rPr>
        <w:t xml:space="preserve">, </w:t>
      </w:r>
      <w:r w:rsidRPr="000F7273">
        <w:rPr>
          <w:rFonts w:cstheme="minorHAnsi"/>
          <w:bCs/>
          <w:color w:val="000000"/>
          <w:sz w:val="22"/>
          <w:szCs w:val="22"/>
        </w:rPr>
        <w:t xml:space="preserve">laat zien dat muziek veel meer is dan geluid alleen. Op het ritme van dans en licht ontstaat een nieuwe taal – een taal die universeel is, voorbij woorden en gehoor. Visuele effecten, lichaamstaal en gebaren smelten samen in een choreografie die zowel horende als dove bezoekers raakt. </w:t>
      </w:r>
    </w:p>
    <w:p w14:paraId="72554BBA" w14:textId="77777777" w:rsidR="00626381" w:rsidRPr="00FD3D06" w:rsidRDefault="00626381" w:rsidP="00626381">
      <w:pPr>
        <w:rPr>
          <w:rFonts w:cstheme="minorHAnsi"/>
          <w:bCs/>
          <w:color w:val="000000"/>
          <w:sz w:val="22"/>
          <w:szCs w:val="22"/>
        </w:rPr>
      </w:pPr>
      <w:r w:rsidRPr="000F7273">
        <w:rPr>
          <w:rFonts w:cstheme="minorHAnsi"/>
          <w:bCs/>
          <w:color w:val="000000"/>
          <w:sz w:val="22"/>
          <w:szCs w:val="22"/>
        </w:rPr>
        <w:t xml:space="preserve">De voorstelling opent een wereld waarin geluid golft door beweging, licht pulserend mee ademt </w:t>
      </w:r>
      <w:r>
        <w:rPr>
          <w:rFonts w:cstheme="minorHAnsi"/>
          <w:bCs/>
          <w:color w:val="000000"/>
          <w:sz w:val="22"/>
          <w:szCs w:val="22"/>
        </w:rPr>
        <w:t>waarin</w:t>
      </w:r>
      <w:r w:rsidRPr="000F7273">
        <w:rPr>
          <w:rFonts w:cstheme="minorHAnsi"/>
          <w:bCs/>
          <w:color w:val="000000"/>
          <w:sz w:val="22"/>
          <w:szCs w:val="22"/>
        </w:rPr>
        <w:t xml:space="preserve"> stilte een betekenisvolle rol speelt. Jong en oud worden uitgenodigd om anders te kijken én te luisteren. '</w:t>
      </w:r>
      <w:proofErr w:type="spellStart"/>
      <w:r w:rsidRPr="000F7273">
        <w:rPr>
          <w:rFonts w:cstheme="minorHAnsi"/>
          <w:bCs/>
          <w:color w:val="000000"/>
          <w:sz w:val="22"/>
          <w:szCs w:val="22"/>
        </w:rPr>
        <w:t>Resonance</w:t>
      </w:r>
      <w:proofErr w:type="spellEnd"/>
      <w:r w:rsidRPr="000F7273">
        <w:rPr>
          <w:rFonts w:cstheme="minorHAnsi"/>
          <w:bCs/>
          <w:color w:val="000000"/>
          <w:sz w:val="22"/>
          <w:szCs w:val="22"/>
        </w:rPr>
        <w:t xml:space="preserve">' is een visueel spektakel dat zintuigen prikkelt en grenzen verlegt. </w:t>
      </w:r>
    </w:p>
    <w:p w14:paraId="3E1B6687" w14:textId="4D471628" w:rsidR="005C5A4E" w:rsidRDefault="00626381" w:rsidP="00626381">
      <w:r w:rsidRPr="00152F0A">
        <w:rPr>
          <w:color w:val="000000" w:themeColor="text1"/>
          <w:sz w:val="22"/>
          <w:szCs w:val="22"/>
        </w:rPr>
        <w:t>Datum, tijd en locatie vind je hierboven in het paarse blok!</w:t>
      </w:r>
    </w:p>
    <w:sectPr w:rsidR="005C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5"/>
    <w:rsid w:val="005C5A4E"/>
    <w:rsid w:val="00626381"/>
    <w:rsid w:val="00656884"/>
    <w:rsid w:val="007A21F3"/>
    <w:rsid w:val="007B669D"/>
    <w:rsid w:val="008D3FF8"/>
    <w:rsid w:val="00936AD8"/>
    <w:rsid w:val="00A162CA"/>
    <w:rsid w:val="00A462D7"/>
    <w:rsid w:val="00C71E22"/>
    <w:rsid w:val="00E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8533C"/>
  <w15:chartTrackingRefBased/>
  <w15:docId w15:val="{9BC2E298-3C27-3948-ADD3-2B03EF1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1D5"/>
    <w:pPr>
      <w:spacing w:after="160" w:line="278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471D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71D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71D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71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71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71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71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71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71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71D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71D5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71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71D5"/>
    <w:pPr>
      <w:spacing w:after="0" w:line="240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71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71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7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2</cp:revision>
  <dcterms:created xsi:type="dcterms:W3CDTF">2025-06-24T19:33:00Z</dcterms:created>
  <dcterms:modified xsi:type="dcterms:W3CDTF">2025-06-24T19:33:00Z</dcterms:modified>
</cp:coreProperties>
</file>