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B63350" wp14:paraId="5E5787A5" wp14:textId="69A27131">
      <w:pPr>
        <w:pStyle w:val="Heading1"/>
      </w:pPr>
      <w:r w:rsidR="7BABF324">
        <w:rPr/>
        <w:t>Omschrijving</w:t>
      </w:r>
      <w:r w:rsidR="7BABF324">
        <w:rPr/>
        <w:t xml:space="preserve"> Mathieu Wijdeven, Theater Rotterdam - Helstone in Het Pand der Goden</w:t>
      </w:r>
    </w:p>
    <w:p w:rsidR="30B63350" w:rsidP="30B63350" w:rsidRDefault="30B63350" w14:paraId="318B4DF9" w14:textId="3CA9B650">
      <w:pPr>
        <w:pStyle w:val="Normal"/>
      </w:pPr>
    </w:p>
    <w:p w:rsidR="7BABF324" w:rsidP="30B63350" w:rsidRDefault="7BABF324" w14:paraId="1421F728" w14:textId="785F05E9">
      <w:pPr>
        <w:pStyle w:val="Heading2"/>
      </w:pPr>
      <w:r w:rsidR="7BABF324">
        <w:rPr/>
        <w:t>Muziek</w:t>
      </w:r>
    </w:p>
    <w:p w:rsidR="07254DC6" w:rsidP="30B63350" w:rsidRDefault="07254DC6" w14:paraId="424A8F53" w14:textId="1C20BAF2">
      <w:pPr>
        <w:pStyle w:val="Normal"/>
      </w:pPr>
      <w:r w:rsidR="07254DC6">
        <w:rPr/>
        <w:t xml:space="preserve">Er is geen muziek in de achtergrond te horen. </w:t>
      </w:r>
    </w:p>
    <w:p w:rsidR="30B63350" w:rsidP="30B63350" w:rsidRDefault="30B63350" w14:paraId="4D93CC2F" w14:textId="61F3C0EB">
      <w:pPr>
        <w:pStyle w:val="Normal"/>
      </w:pPr>
    </w:p>
    <w:p w:rsidR="7BABF324" w:rsidP="30B63350" w:rsidRDefault="7BABF324" w14:paraId="22FE041D" w14:textId="52872184">
      <w:pPr>
        <w:pStyle w:val="Heading2"/>
      </w:pPr>
      <w:r w:rsidR="7BABF324">
        <w:rPr/>
        <w:t>Oms</w:t>
      </w:r>
      <w:r w:rsidR="7BABF324">
        <w:rPr/>
        <w:t>chrijving beelden</w:t>
      </w:r>
    </w:p>
    <w:p w:rsidR="1820C61C" w:rsidP="30B63350" w:rsidRDefault="1820C61C" w14:paraId="6A2CECA5" w14:textId="47689F0F">
      <w:pPr>
        <w:pStyle w:val="Normal"/>
      </w:pPr>
      <w:r w:rsidR="1820C61C">
        <w:rPr/>
        <w:t>De video start met een persoon die op een kruk zit, en met een stapel papier in hun handen richting de camera praat.</w:t>
      </w:r>
      <w:r w:rsidR="605F51C7">
        <w:rPr/>
        <w:t xml:space="preserve"> </w:t>
      </w:r>
    </w:p>
    <w:p w:rsidR="605F51C7" w:rsidP="30B63350" w:rsidRDefault="605F51C7" w14:paraId="13A5BC66" w14:textId="52F8C8A9">
      <w:pPr>
        <w:pStyle w:val="Normal"/>
      </w:pPr>
      <w:r w:rsidR="605F51C7">
        <w:rPr/>
        <w:t xml:space="preserve">Dan wisselt het beeld naar iemand in een bibliotheek, die </w:t>
      </w:r>
      <w:r w:rsidR="656AD209">
        <w:rPr/>
        <w:t xml:space="preserve">een stapel partituren aan de camera laat zien. Dit wordt gevolgd door een aantal beelden van foto’s </w:t>
      </w:r>
      <w:r w:rsidR="1070AEC2">
        <w:rPr/>
        <w:t xml:space="preserve">en teksten. Daarna gaan we weer terug naar de persoon, Astrid </w:t>
      </w:r>
      <w:r w:rsidR="1070AEC2">
        <w:rPr/>
        <w:t>Helstone</w:t>
      </w:r>
      <w:r w:rsidR="1070AEC2">
        <w:rPr/>
        <w:t xml:space="preserve"> volgens de </w:t>
      </w:r>
      <w:r w:rsidR="1AA68F86">
        <w:rPr/>
        <w:t>tekst</w:t>
      </w:r>
      <w:r w:rsidR="1070AEC2">
        <w:rPr/>
        <w:t xml:space="preserve"> in beeld. </w:t>
      </w:r>
      <w:r w:rsidR="4FB57BCD">
        <w:rPr/>
        <w:t xml:space="preserve">Astrid vertelt over het leven van achter oudoom Nicolaas. Ondertussen </w:t>
      </w:r>
      <w:r w:rsidR="1F1DDC3A">
        <w:rPr/>
        <w:t xml:space="preserve">is er een foto van Nicolaas te zien, gevolgd door beeld van een oud boek. </w:t>
      </w:r>
    </w:p>
    <w:p w:rsidR="1F1DDC3A" w:rsidP="30B63350" w:rsidRDefault="1F1DDC3A" w14:paraId="78D2C788" w14:textId="3424B08D">
      <w:pPr>
        <w:pStyle w:val="Normal"/>
      </w:pPr>
      <w:r w:rsidR="1F1DDC3A">
        <w:rPr/>
        <w:t xml:space="preserve">Hierna vertelt de persoon van het begin van de video, Mathieu </w:t>
      </w:r>
      <w:r w:rsidR="1F1DDC3A">
        <w:rPr/>
        <w:t>Wijdeven</w:t>
      </w:r>
      <w:r w:rsidR="1F1DDC3A">
        <w:rPr/>
        <w:t xml:space="preserve"> volgens tekst in beeld. </w:t>
      </w:r>
      <w:r w:rsidR="5F1CA4D6">
        <w:rPr/>
        <w:t xml:space="preserve">Er zijn verschillende beelden van Mathieu te zien, waarin hij </w:t>
      </w:r>
      <w:r w:rsidR="7E9837AC">
        <w:rPr/>
        <w:t xml:space="preserve">de originele partituren van Nicolaas </w:t>
      </w:r>
      <w:r w:rsidR="7E9837AC">
        <w:rPr/>
        <w:t>Helstone</w:t>
      </w:r>
      <w:r w:rsidR="7E9837AC">
        <w:rPr/>
        <w:t xml:space="preserve"> leest.</w:t>
      </w:r>
    </w:p>
    <w:p w:rsidR="7E9837AC" w:rsidP="30B63350" w:rsidRDefault="7E9837AC" w14:paraId="1654B4AC" w14:textId="751AAE64">
      <w:pPr>
        <w:pStyle w:val="Normal"/>
      </w:pPr>
      <w:r w:rsidR="7E9837AC">
        <w:rPr/>
        <w:t xml:space="preserve">Dan beeld van iemand die een </w:t>
      </w:r>
      <w:r w:rsidR="6781DAE7">
        <w:rPr/>
        <w:t xml:space="preserve">stuk uit de voorstelling op </w:t>
      </w:r>
      <w:r w:rsidR="7E9837AC">
        <w:rPr/>
        <w:t>piano peel</w:t>
      </w:r>
      <w:r w:rsidR="42944D4D">
        <w:rPr/>
        <w:t xml:space="preserve">t. Hierna nog beeld van een zanger, die een stukje uit de voorstelling zingt. </w:t>
      </w:r>
    </w:p>
    <w:p w:rsidR="30B63350" w:rsidP="30B63350" w:rsidRDefault="30B63350" w14:paraId="7299FC50" w14:textId="368D4C1C">
      <w:pPr>
        <w:pStyle w:val="Normal"/>
      </w:pPr>
    </w:p>
    <w:p w:rsidR="30B63350" w:rsidP="30B63350" w:rsidRDefault="30B63350" w14:paraId="2B113CE8" w14:textId="253F5AEE">
      <w:pPr>
        <w:pStyle w:val="Normal"/>
      </w:pPr>
    </w:p>
    <w:p w:rsidR="7BABF324" w:rsidP="30B63350" w:rsidRDefault="7BABF324" w14:paraId="2FF59D6A" w14:textId="2797F3DC">
      <w:pPr>
        <w:pStyle w:val="Heading2"/>
      </w:pPr>
      <w:r w:rsidR="7BABF324">
        <w:rPr/>
        <w:t>Tekst uit de video</w:t>
      </w:r>
    </w:p>
    <w:p w:rsidR="7BABF324" w:rsidP="30B63350" w:rsidRDefault="7BABF324" w14:paraId="74AAAC18" w14:textId="0A1D31DE">
      <w:pPr>
        <w:pStyle w:val="Normal"/>
      </w:pPr>
      <w:r w:rsidR="7BABF324">
        <w:rPr/>
        <w:t xml:space="preserve">En zo klinkt het ongeveer. Dit is de eerste opera uit Suriname. Het Pand der Goden geschreven door mijn achter oudoom </w:t>
      </w:r>
      <w:r w:rsidR="4B6BF480">
        <w:rPr/>
        <w:t xml:space="preserve">Johannes Nicolaas </w:t>
      </w:r>
      <w:r w:rsidR="4B6BF480">
        <w:rPr/>
        <w:t>Helsto</w:t>
      </w:r>
      <w:r w:rsidR="26D0838D">
        <w:rPr/>
        <w:t>ne</w:t>
      </w:r>
      <w:r w:rsidR="26D0838D">
        <w:rPr/>
        <w:t>. Hij werd geboren in 1853 in slavernij en dankzij Duitse zendelingen</w:t>
      </w:r>
      <w:r w:rsidR="7531457A">
        <w:rPr/>
        <w:t xml:space="preserve"> kreeg hij de kans om aan het conservatorium in Leipzig te gaan studeren.</w:t>
      </w:r>
    </w:p>
    <w:p w:rsidR="7531457A" w:rsidP="30B63350" w:rsidRDefault="7531457A" w14:paraId="148BCA05" w14:textId="4B5E0658">
      <w:pPr>
        <w:pStyle w:val="Normal"/>
      </w:pPr>
      <w:r w:rsidR="7531457A">
        <w:rPr/>
        <w:t>We zijn nu in het Allard Pierson Museum in Amsterdam, waar de oorspronkelijke partituren</w:t>
      </w:r>
      <w:r w:rsidR="0D0D9F0D">
        <w:rPr/>
        <w:t xml:space="preserve"> van deze opera te vinden zijn. En deze partituren komen nu tot leven in de voorstelling van Mathieu Wijdeven.</w:t>
      </w:r>
    </w:p>
    <w:p w:rsidR="2EAA02E1" w:rsidP="30B63350" w:rsidRDefault="2EAA02E1" w14:paraId="418174A4" w14:textId="1A926A36">
      <w:pPr>
        <w:pStyle w:val="Normal"/>
      </w:pPr>
      <w:r w:rsidR="2EAA02E1">
        <w:rPr/>
        <w:t>Mijn betovergrootvader G. G. T. Rustwijk was ook bij deze opera betrokken. En ik ga met mijn voorstelling onderzoeken wat deze opera in de Surinaamse</w:t>
      </w:r>
      <w:r w:rsidR="7FFDFB9E">
        <w:rPr/>
        <w:t xml:space="preserve"> context betekent. Ik wil ook zien wat het vandaag de dag nog aan relevantie heeft. En verder wil ik onderzoeken wat </w:t>
      </w:r>
      <w:r w:rsidR="43AAB3A1">
        <w:rPr/>
        <w:t>H</w:t>
      </w:r>
      <w:r w:rsidR="7FFDFB9E">
        <w:rPr/>
        <w:t>elstones</w:t>
      </w:r>
      <w:r w:rsidR="7FFDFB9E">
        <w:rPr/>
        <w:t xml:space="preserve"> rol was</w:t>
      </w:r>
      <w:r w:rsidR="297B9D1E">
        <w:rPr/>
        <w:t xml:space="preserve"> in de koloniale setting</w:t>
      </w:r>
      <w:r w:rsidR="73D2C842">
        <w:rPr/>
        <w:t xml:space="preserve"> in Suriname in die tijd.</w:t>
      </w:r>
    </w:p>
    <w:p w:rsidR="21406061" w:rsidP="30B63350" w:rsidRDefault="21406061" w14:paraId="3B747375" w14:textId="12F70B80">
      <w:pPr>
        <w:pStyle w:val="Normal"/>
      </w:pPr>
      <w:r w:rsidR="21406061">
        <w:rPr/>
        <w:t>En hier zijn we in het repetitielokaal in Theater Rotterdam. En ik maak deze voorstelling natuurlijk niet alleen.</w:t>
      </w:r>
    </w:p>
    <w:p w:rsidR="3D7B6219" w:rsidP="30B63350" w:rsidRDefault="3D7B6219" w14:paraId="118C3633" w14:textId="275DE910">
      <w:pPr>
        <w:pStyle w:val="Normal"/>
      </w:pPr>
      <w:r w:rsidR="3D7B6219">
        <w:rPr/>
        <w:t>En zo klinkt het ongeveer.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AE8B36"/>
    <w:rsid w:val="04FAC2B2"/>
    <w:rsid w:val="0511F5EB"/>
    <w:rsid w:val="07254DC6"/>
    <w:rsid w:val="09797BEF"/>
    <w:rsid w:val="0A664565"/>
    <w:rsid w:val="0A6C109A"/>
    <w:rsid w:val="0A9925D9"/>
    <w:rsid w:val="0D0D9F0D"/>
    <w:rsid w:val="0D854119"/>
    <w:rsid w:val="0E2706CD"/>
    <w:rsid w:val="0F9A0B99"/>
    <w:rsid w:val="1070AEC2"/>
    <w:rsid w:val="12417AF5"/>
    <w:rsid w:val="1280F24A"/>
    <w:rsid w:val="13C5D2FE"/>
    <w:rsid w:val="13F00DC2"/>
    <w:rsid w:val="1439A52B"/>
    <w:rsid w:val="14B585F6"/>
    <w:rsid w:val="1564AC52"/>
    <w:rsid w:val="168E77D2"/>
    <w:rsid w:val="1820C61C"/>
    <w:rsid w:val="1954D68C"/>
    <w:rsid w:val="1A5412FF"/>
    <w:rsid w:val="1AA68F86"/>
    <w:rsid w:val="1B4918DE"/>
    <w:rsid w:val="1E7E1046"/>
    <w:rsid w:val="1F1DDC3A"/>
    <w:rsid w:val="20A5C869"/>
    <w:rsid w:val="21406061"/>
    <w:rsid w:val="21DAF869"/>
    <w:rsid w:val="22129BFF"/>
    <w:rsid w:val="26D0838D"/>
    <w:rsid w:val="2753F293"/>
    <w:rsid w:val="29200D38"/>
    <w:rsid w:val="297B9D1E"/>
    <w:rsid w:val="2DCCD68E"/>
    <w:rsid w:val="2EAA02E1"/>
    <w:rsid w:val="2EC20A6E"/>
    <w:rsid w:val="30AE8B36"/>
    <w:rsid w:val="30B63350"/>
    <w:rsid w:val="336FB1B6"/>
    <w:rsid w:val="34A32EE6"/>
    <w:rsid w:val="359EC4D2"/>
    <w:rsid w:val="362B49B2"/>
    <w:rsid w:val="3D7B6219"/>
    <w:rsid w:val="3EB587A6"/>
    <w:rsid w:val="3F6C418D"/>
    <w:rsid w:val="40A6273D"/>
    <w:rsid w:val="42944D4D"/>
    <w:rsid w:val="43AAB3A1"/>
    <w:rsid w:val="47199300"/>
    <w:rsid w:val="4B38210B"/>
    <w:rsid w:val="4B6BF480"/>
    <w:rsid w:val="4BD3DC6F"/>
    <w:rsid w:val="4EDD24E1"/>
    <w:rsid w:val="4F14AA2D"/>
    <w:rsid w:val="4FB57BCD"/>
    <w:rsid w:val="5524967E"/>
    <w:rsid w:val="55744E1A"/>
    <w:rsid w:val="55763EBD"/>
    <w:rsid w:val="56B39D77"/>
    <w:rsid w:val="57541B8C"/>
    <w:rsid w:val="59941591"/>
    <w:rsid w:val="59C50B44"/>
    <w:rsid w:val="5A7D985D"/>
    <w:rsid w:val="5C5104D5"/>
    <w:rsid w:val="5DAD8809"/>
    <w:rsid w:val="5F1CA4D6"/>
    <w:rsid w:val="5FC371F6"/>
    <w:rsid w:val="5FD83C20"/>
    <w:rsid w:val="605F51C7"/>
    <w:rsid w:val="619D6B68"/>
    <w:rsid w:val="620BCA3D"/>
    <w:rsid w:val="656AD209"/>
    <w:rsid w:val="65F5CAB3"/>
    <w:rsid w:val="6781DAE7"/>
    <w:rsid w:val="6941C26C"/>
    <w:rsid w:val="6F5E0F97"/>
    <w:rsid w:val="71A3B6A2"/>
    <w:rsid w:val="73D2C842"/>
    <w:rsid w:val="7531457A"/>
    <w:rsid w:val="77134C46"/>
    <w:rsid w:val="7BABF324"/>
    <w:rsid w:val="7CF01603"/>
    <w:rsid w:val="7E9837AC"/>
    <w:rsid w:val="7EF6D5D4"/>
    <w:rsid w:val="7FFDF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ADCA"/>
  <w15:chartTrackingRefBased/>
  <w15:docId w15:val="{C51B0E89-0034-46BE-8E8C-AC52EB9D97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C5104D5"/>
    <w:rPr>
      <w:noProof w:val="0"/>
      <w:lang w:val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C5104D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0B633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4826FB46-AE31-43AF-90F0-D43D43936569}"/>
</file>

<file path=customXml/itemProps2.xml><?xml version="1.0" encoding="utf-8"?>
<ds:datastoreItem xmlns:ds="http://schemas.openxmlformats.org/officeDocument/2006/customXml" ds:itemID="{335B6C97-B552-429B-A527-21FD500AC7A9}"/>
</file>

<file path=customXml/itemProps3.xml><?xml version="1.0" encoding="utf-8"?>
<ds:datastoreItem xmlns:ds="http://schemas.openxmlformats.org/officeDocument/2006/customXml" ds:itemID="{DB0E8F24-32E5-4C93-960C-44E1C2F404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3</revision>
  <dcterms:created xsi:type="dcterms:W3CDTF">2026-07-06T13:52:14.0000000Z</dcterms:created>
  <dcterms:modified xsi:type="dcterms:W3CDTF">2026-07-06T14:31:08.4215542Z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