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1A5A61B7" w:rsidRDefault="00B7465F" w14:paraId="6CCC7639" w14:textId="3E80F189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0DD458DB">
        <w:rPr/>
        <w:t xml:space="preserve">Omschrijving </w:t>
      </w:r>
      <w:r w:rsidR="5DB88DEF">
        <w:rPr/>
        <w:t xml:space="preserve">video </w:t>
      </w:r>
      <w:r w:rsidR="6541418F">
        <w:rPr/>
        <w:t>Heavy Hitters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1A5A61B7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0DD458DB">
        <w:rPr/>
        <w:t>Muziek</w:t>
      </w:r>
    </w:p>
    <w:p w:rsidRPr="00D72C5A" w:rsidR="00B7465F" w:rsidRDefault="002C5FE0" w14:paraId="4C255C37" w14:textId="73C3F1A4">
      <w:pPr>
        <w:rPr>
          <w:rFonts w:ascii="Arial" w:hAnsi="Arial" w:cs="Arial"/>
          <w:b w:val="0"/>
          <w:bCs w:val="0"/>
        </w:rPr>
      </w:pPr>
      <w:r w:rsidRPr="1A5A61B7" w:rsidR="28D2B309">
        <w:rPr>
          <w:rFonts w:ascii="Arial" w:hAnsi="Arial" w:cs="Arial"/>
          <w:b w:val="0"/>
          <w:bCs w:val="0"/>
        </w:rPr>
        <w:t xml:space="preserve">Er is geen voice-over te horen. </w:t>
      </w:r>
      <w:r w:rsidRPr="1A5A61B7" w:rsidR="13936599">
        <w:rPr>
          <w:rFonts w:ascii="Arial" w:hAnsi="Arial" w:cs="Arial"/>
          <w:b w:val="0"/>
          <w:bCs w:val="0"/>
        </w:rPr>
        <w:t>Er speelt een elektronisch</w:t>
      </w:r>
      <w:r w:rsidRPr="1A5A61B7" w:rsidR="63E1A706">
        <w:rPr>
          <w:rFonts w:ascii="Arial" w:hAnsi="Arial" w:cs="Arial"/>
          <w:b w:val="0"/>
          <w:bCs w:val="0"/>
        </w:rPr>
        <w:t xml:space="preserve"> nummer </w:t>
      </w:r>
      <w:r w:rsidRPr="1A5A61B7" w:rsidR="13936599">
        <w:rPr>
          <w:rFonts w:ascii="Arial" w:hAnsi="Arial" w:cs="Arial"/>
          <w:b w:val="0"/>
          <w:bCs w:val="0"/>
        </w:rPr>
        <w:t>af</w:t>
      </w:r>
      <w:r w:rsidRPr="1A5A61B7" w:rsidR="3F869888">
        <w:rPr>
          <w:rFonts w:ascii="Arial" w:hAnsi="Arial" w:cs="Arial"/>
          <w:b w:val="0"/>
          <w:bCs w:val="0"/>
        </w:rPr>
        <w:t xml:space="preserve"> met promi</w:t>
      </w:r>
      <w:r w:rsidRPr="1A5A61B7" w:rsidR="25B77C67">
        <w:rPr>
          <w:rFonts w:ascii="Arial" w:hAnsi="Arial" w:cs="Arial"/>
          <w:b w:val="0"/>
          <w:bCs w:val="0"/>
        </w:rPr>
        <w:t>nente rol voor de drums en basgitaar.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Pr="00C754C7" w:rsidR="00C33D5E" w:rsidRDefault="00B7465F" w14:paraId="658D7BEE" w14:textId="2FB6CFC0">
      <w:pPr>
        <w:rPr>
          <w:rFonts w:ascii="Arial" w:hAnsi="Arial" w:cs="Arial"/>
          <w:b w:val="0"/>
          <w:bCs w:val="0"/>
        </w:rPr>
      </w:pPr>
      <w:r w:rsidRPr="1A5A61B7" w:rsidR="0DD458DB">
        <w:rPr>
          <w:rStyle w:val="Kop2Char"/>
        </w:rPr>
        <w:t>Omschrijving beelde</w:t>
      </w:r>
      <w:r w:rsidRPr="1A5A61B7" w:rsidR="29C6A7B8">
        <w:rPr>
          <w:rStyle w:val="Kop2Char"/>
        </w:rPr>
        <w:t>n</w:t>
      </w:r>
      <w:r>
        <w:br/>
      </w:r>
      <w:r w:rsidRPr="1A5A61B7" w:rsidR="63E1A706">
        <w:rPr>
          <w:rFonts w:ascii="Arial" w:hAnsi="Arial" w:cs="Arial"/>
          <w:b w:val="0"/>
          <w:bCs w:val="0"/>
        </w:rPr>
        <w:t xml:space="preserve">De video </w:t>
      </w:r>
      <w:r w:rsidRPr="1A5A61B7" w:rsidR="60099ED2">
        <w:rPr>
          <w:rFonts w:ascii="Arial" w:hAnsi="Arial" w:cs="Arial"/>
          <w:b w:val="0"/>
          <w:bCs w:val="0"/>
        </w:rPr>
        <w:t xml:space="preserve">start </w:t>
      </w:r>
      <w:r w:rsidRPr="1A5A61B7" w:rsidR="25B77C67">
        <w:rPr>
          <w:rFonts w:ascii="Arial" w:hAnsi="Arial" w:cs="Arial"/>
          <w:b w:val="0"/>
          <w:bCs w:val="0"/>
        </w:rPr>
        <w:t>met het beeld van</w:t>
      </w:r>
      <w:r w:rsidRPr="1A5A61B7" w:rsidR="39D63957">
        <w:rPr>
          <w:rFonts w:ascii="Arial" w:hAnsi="Arial" w:cs="Arial"/>
          <w:b w:val="0"/>
          <w:bCs w:val="0"/>
        </w:rPr>
        <w:t xml:space="preserve"> t</w:t>
      </w:r>
      <w:r w:rsidRPr="1A5A61B7" w:rsidR="0361AAC2">
        <w:rPr>
          <w:rFonts w:ascii="Arial" w:hAnsi="Arial" w:cs="Arial"/>
          <w:b w:val="0"/>
          <w:bCs w:val="0"/>
        </w:rPr>
        <w:t>wee</w:t>
      </w:r>
      <w:r w:rsidRPr="1A5A61B7" w:rsidR="366292C9">
        <w:rPr>
          <w:rFonts w:ascii="Arial" w:hAnsi="Arial" w:cs="Arial"/>
          <w:b w:val="0"/>
          <w:bCs w:val="0"/>
        </w:rPr>
        <w:t xml:space="preserve"> dansers </w:t>
      </w:r>
      <w:r w:rsidRPr="1A5A61B7" w:rsidR="14F6FD49">
        <w:rPr>
          <w:rFonts w:ascii="Arial" w:hAnsi="Arial" w:cs="Arial"/>
          <w:b w:val="0"/>
          <w:bCs w:val="0"/>
        </w:rPr>
        <w:t xml:space="preserve">op het midden van de vloer </w:t>
      </w:r>
      <w:r w:rsidRPr="1A5A61B7" w:rsidR="366292C9">
        <w:rPr>
          <w:rFonts w:ascii="Arial" w:hAnsi="Arial" w:cs="Arial"/>
          <w:b w:val="0"/>
          <w:bCs w:val="0"/>
        </w:rPr>
        <w:t>en een bassist</w:t>
      </w:r>
      <w:r w:rsidRPr="1A5A61B7" w:rsidR="14F6FD49">
        <w:rPr>
          <w:rFonts w:ascii="Arial" w:hAnsi="Arial" w:cs="Arial"/>
          <w:b w:val="0"/>
          <w:bCs w:val="0"/>
        </w:rPr>
        <w:t xml:space="preserve"> die aan de zijkant zit</w:t>
      </w:r>
      <w:r w:rsidRPr="1A5A61B7" w:rsidR="366292C9">
        <w:rPr>
          <w:rFonts w:ascii="Arial" w:hAnsi="Arial" w:cs="Arial"/>
          <w:b w:val="0"/>
          <w:bCs w:val="0"/>
        </w:rPr>
        <w:t>.</w:t>
      </w:r>
      <w:r w:rsidRPr="1A5A61B7" w:rsidR="1A5086CD">
        <w:rPr>
          <w:rFonts w:ascii="Arial" w:hAnsi="Arial" w:cs="Arial"/>
          <w:b w:val="0"/>
          <w:bCs w:val="0"/>
        </w:rPr>
        <w:t xml:space="preserve"> Beide dansers laten breakdance moves zien</w:t>
      </w:r>
      <w:r w:rsidRPr="1A5A61B7" w:rsidR="56945393">
        <w:rPr>
          <w:rFonts w:ascii="Arial" w:hAnsi="Arial" w:cs="Arial"/>
          <w:b w:val="0"/>
          <w:bCs w:val="0"/>
        </w:rPr>
        <w:t xml:space="preserve"> </w:t>
      </w:r>
      <w:r w:rsidRPr="1A5A61B7" w:rsidR="08BA6D02">
        <w:rPr>
          <w:rFonts w:ascii="Arial" w:hAnsi="Arial" w:cs="Arial"/>
          <w:b w:val="0"/>
          <w:bCs w:val="0"/>
        </w:rPr>
        <w:t>en zijn in rood licht uitgelicht.</w:t>
      </w:r>
      <w:r w:rsidRPr="1A5A61B7" w:rsidR="1433F3CC">
        <w:rPr>
          <w:rFonts w:ascii="Arial" w:hAnsi="Arial" w:cs="Arial"/>
          <w:b w:val="0"/>
          <w:bCs w:val="0"/>
        </w:rPr>
        <w:t xml:space="preserve"> Er wordt </w:t>
      </w:r>
      <w:r w:rsidRPr="1A5A61B7" w:rsidR="3499D489">
        <w:rPr>
          <w:rFonts w:ascii="Arial" w:hAnsi="Arial" w:cs="Arial"/>
          <w:b w:val="0"/>
          <w:bCs w:val="0"/>
        </w:rPr>
        <w:t xml:space="preserve">de </w:t>
      </w:r>
      <w:r w:rsidRPr="1A5A61B7" w:rsidR="2D93CC4A">
        <w:rPr>
          <w:rFonts w:ascii="Arial" w:hAnsi="Arial" w:cs="Arial"/>
          <w:b w:val="0"/>
          <w:bCs w:val="0"/>
        </w:rPr>
        <w:t>rest van de</w:t>
      </w:r>
      <w:r w:rsidRPr="1A5A61B7" w:rsidR="3499D489">
        <w:rPr>
          <w:rFonts w:ascii="Arial" w:hAnsi="Arial" w:cs="Arial"/>
          <w:b w:val="0"/>
          <w:bCs w:val="0"/>
        </w:rPr>
        <w:t xml:space="preserve"> video geswitcht </w:t>
      </w:r>
      <w:r w:rsidRPr="1A5A61B7" w:rsidR="6AA5CF64">
        <w:rPr>
          <w:rFonts w:ascii="Arial" w:hAnsi="Arial" w:cs="Arial"/>
          <w:b w:val="0"/>
          <w:bCs w:val="0"/>
        </w:rPr>
        <w:t>tus</w:t>
      </w:r>
      <w:r w:rsidRPr="1A5A61B7" w:rsidR="3499D489">
        <w:rPr>
          <w:rFonts w:ascii="Arial" w:hAnsi="Arial" w:cs="Arial"/>
          <w:b w:val="0"/>
          <w:bCs w:val="0"/>
        </w:rPr>
        <w:t>sen verschillende beelden.</w:t>
      </w:r>
      <w:r w:rsidRPr="1A5A61B7" w:rsidR="380389C2">
        <w:rPr>
          <w:rFonts w:ascii="Arial" w:hAnsi="Arial" w:cs="Arial"/>
          <w:b w:val="0"/>
          <w:bCs w:val="0"/>
        </w:rPr>
        <w:t xml:space="preserve"> </w:t>
      </w:r>
      <w:r w:rsidRPr="1A5A61B7" w:rsidR="03476221">
        <w:rPr>
          <w:rFonts w:ascii="Arial" w:hAnsi="Arial" w:cs="Arial"/>
          <w:b w:val="0"/>
          <w:bCs w:val="0"/>
        </w:rPr>
        <w:t>Vervolgens</w:t>
      </w:r>
      <w:r w:rsidRPr="1A5A61B7" w:rsidR="380389C2">
        <w:rPr>
          <w:rFonts w:ascii="Arial" w:hAnsi="Arial" w:cs="Arial"/>
          <w:b w:val="0"/>
          <w:bCs w:val="0"/>
        </w:rPr>
        <w:t xml:space="preserve"> staan de </w:t>
      </w:r>
      <w:r w:rsidRPr="1A5A61B7" w:rsidR="54F0BCAE">
        <w:rPr>
          <w:rFonts w:ascii="Arial" w:hAnsi="Arial" w:cs="Arial"/>
          <w:b w:val="0"/>
          <w:bCs w:val="0"/>
        </w:rPr>
        <w:t>twee</w:t>
      </w:r>
      <w:r w:rsidRPr="1A5A61B7" w:rsidR="380389C2">
        <w:rPr>
          <w:rFonts w:ascii="Arial" w:hAnsi="Arial" w:cs="Arial"/>
          <w:b w:val="0"/>
          <w:bCs w:val="0"/>
        </w:rPr>
        <w:t xml:space="preserve"> dansers naast elkaar op het midden van de vloer en schudden elkaar lang en hevig te hand.</w:t>
      </w:r>
      <w:r w:rsidRPr="1A5A61B7" w:rsidR="03476221">
        <w:rPr>
          <w:rFonts w:ascii="Arial" w:hAnsi="Arial" w:cs="Arial"/>
          <w:b w:val="0"/>
          <w:bCs w:val="0"/>
        </w:rPr>
        <w:t xml:space="preserve"> Op </w:t>
      </w:r>
      <w:r w:rsidRPr="1A5A61B7" w:rsidR="54F0BCAE">
        <w:rPr>
          <w:rFonts w:ascii="Arial" w:hAnsi="Arial" w:cs="Arial"/>
          <w:b w:val="0"/>
          <w:bCs w:val="0"/>
        </w:rPr>
        <w:t xml:space="preserve">het </w:t>
      </w:r>
      <w:r w:rsidRPr="1A5A61B7" w:rsidR="03476221">
        <w:rPr>
          <w:rFonts w:ascii="Arial" w:hAnsi="Arial" w:cs="Arial"/>
          <w:b w:val="0"/>
          <w:bCs w:val="0"/>
        </w:rPr>
        <w:t xml:space="preserve">eind </w:t>
      </w:r>
      <w:r w:rsidRPr="1A5A61B7" w:rsidR="085D5BA5">
        <w:rPr>
          <w:rFonts w:ascii="Arial" w:hAnsi="Arial" w:cs="Arial"/>
          <w:b w:val="0"/>
          <w:bCs w:val="0"/>
        </w:rPr>
        <w:t>staan de drie mannen naast elkaar</w:t>
      </w:r>
      <w:r w:rsidRPr="1A5A61B7" w:rsidR="644C0589">
        <w:rPr>
          <w:rFonts w:ascii="Arial" w:hAnsi="Arial" w:cs="Arial"/>
          <w:b w:val="0"/>
          <w:bCs w:val="0"/>
        </w:rPr>
        <w:t>, buigen</w:t>
      </w:r>
      <w:r w:rsidRPr="1A5A61B7" w:rsidR="085D5BA5">
        <w:rPr>
          <w:rFonts w:ascii="Arial" w:hAnsi="Arial" w:cs="Arial"/>
          <w:b w:val="0"/>
          <w:bCs w:val="0"/>
        </w:rPr>
        <w:t xml:space="preserve"> </w:t>
      </w:r>
      <w:r w:rsidRPr="1A5A61B7" w:rsidR="644C0589">
        <w:rPr>
          <w:rFonts w:ascii="Arial" w:hAnsi="Arial" w:cs="Arial"/>
          <w:b w:val="0"/>
          <w:bCs w:val="0"/>
        </w:rPr>
        <w:t xml:space="preserve">voor het publiek </w:t>
      </w:r>
      <w:r w:rsidRPr="1A5A61B7" w:rsidR="085D5BA5">
        <w:rPr>
          <w:rFonts w:ascii="Arial" w:hAnsi="Arial" w:cs="Arial"/>
          <w:b w:val="0"/>
          <w:bCs w:val="0"/>
        </w:rPr>
        <w:t>en is</w:t>
      </w:r>
      <w:r w:rsidRPr="1A5A61B7" w:rsidR="644C0589">
        <w:rPr>
          <w:rFonts w:ascii="Arial" w:hAnsi="Arial" w:cs="Arial"/>
          <w:b w:val="0"/>
          <w:bCs w:val="0"/>
        </w:rPr>
        <w:t xml:space="preserve"> er</w:t>
      </w:r>
      <w:r w:rsidRPr="1A5A61B7" w:rsidR="085D5BA5">
        <w:rPr>
          <w:rFonts w:ascii="Arial" w:hAnsi="Arial" w:cs="Arial"/>
          <w:b w:val="0"/>
          <w:bCs w:val="0"/>
        </w:rPr>
        <w:t xml:space="preserve"> applaus te horen.</w:t>
      </w:r>
    </w:p>
    <w:sectPr w:rsidRPr="00C754C7" w:rsidR="00C33D5E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3516F"/>
    <w:rsid w:val="00041996"/>
    <w:rsid w:val="00053B06"/>
    <w:rsid w:val="0006088E"/>
    <w:rsid w:val="000A2E99"/>
    <w:rsid w:val="000A5F2B"/>
    <w:rsid w:val="000D4FF7"/>
    <w:rsid w:val="000F073E"/>
    <w:rsid w:val="000F2B76"/>
    <w:rsid w:val="0010429C"/>
    <w:rsid w:val="00130B74"/>
    <w:rsid w:val="00141912"/>
    <w:rsid w:val="001B781F"/>
    <w:rsid w:val="001E72DD"/>
    <w:rsid w:val="002173FD"/>
    <w:rsid w:val="00245AE4"/>
    <w:rsid w:val="00266669"/>
    <w:rsid w:val="00272265"/>
    <w:rsid w:val="002742A8"/>
    <w:rsid w:val="0027734F"/>
    <w:rsid w:val="00277D2B"/>
    <w:rsid w:val="002C5FE0"/>
    <w:rsid w:val="002F32B0"/>
    <w:rsid w:val="00326C70"/>
    <w:rsid w:val="00341A6B"/>
    <w:rsid w:val="0034310E"/>
    <w:rsid w:val="00351A90"/>
    <w:rsid w:val="00374FDB"/>
    <w:rsid w:val="00380CEE"/>
    <w:rsid w:val="003D4F7D"/>
    <w:rsid w:val="003E4509"/>
    <w:rsid w:val="003F60DB"/>
    <w:rsid w:val="003F7F05"/>
    <w:rsid w:val="00423283"/>
    <w:rsid w:val="00450625"/>
    <w:rsid w:val="004566F7"/>
    <w:rsid w:val="00466E03"/>
    <w:rsid w:val="00466E6A"/>
    <w:rsid w:val="00481B74"/>
    <w:rsid w:val="004C194A"/>
    <w:rsid w:val="004C3B39"/>
    <w:rsid w:val="004D7120"/>
    <w:rsid w:val="004E1371"/>
    <w:rsid w:val="0051104F"/>
    <w:rsid w:val="00532ED8"/>
    <w:rsid w:val="005354D0"/>
    <w:rsid w:val="00552294"/>
    <w:rsid w:val="005625D9"/>
    <w:rsid w:val="005722C5"/>
    <w:rsid w:val="00572E56"/>
    <w:rsid w:val="00577B10"/>
    <w:rsid w:val="005837CF"/>
    <w:rsid w:val="00583B1A"/>
    <w:rsid w:val="00590272"/>
    <w:rsid w:val="005B071E"/>
    <w:rsid w:val="005B18DD"/>
    <w:rsid w:val="005B1D52"/>
    <w:rsid w:val="005C5035"/>
    <w:rsid w:val="005E0EEC"/>
    <w:rsid w:val="005E2F39"/>
    <w:rsid w:val="005E6B9A"/>
    <w:rsid w:val="006302DD"/>
    <w:rsid w:val="00686544"/>
    <w:rsid w:val="006A7FC4"/>
    <w:rsid w:val="006B2A2D"/>
    <w:rsid w:val="006B7B74"/>
    <w:rsid w:val="006C3253"/>
    <w:rsid w:val="006C6BB7"/>
    <w:rsid w:val="006D03A8"/>
    <w:rsid w:val="006D67A8"/>
    <w:rsid w:val="006E7154"/>
    <w:rsid w:val="006F3028"/>
    <w:rsid w:val="00742EBC"/>
    <w:rsid w:val="00776972"/>
    <w:rsid w:val="007826D0"/>
    <w:rsid w:val="007B1D84"/>
    <w:rsid w:val="007D30D3"/>
    <w:rsid w:val="007E029A"/>
    <w:rsid w:val="00812500"/>
    <w:rsid w:val="008607FC"/>
    <w:rsid w:val="008A2A30"/>
    <w:rsid w:val="008B3374"/>
    <w:rsid w:val="008D6D43"/>
    <w:rsid w:val="008E384E"/>
    <w:rsid w:val="008E38EC"/>
    <w:rsid w:val="008F7023"/>
    <w:rsid w:val="00936E5E"/>
    <w:rsid w:val="00947528"/>
    <w:rsid w:val="00955C78"/>
    <w:rsid w:val="00967D67"/>
    <w:rsid w:val="00974A0A"/>
    <w:rsid w:val="00990A4D"/>
    <w:rsid w:val="009C1622"/>
    <w:rsid w:val="009C7FE3"/>
    <w:rsid w:val="009D6C74"/>
    <w:rsid w:val="009F2886"/>
    <w:rsid w:val="009F4A96"/>
    <w:rsid w:val="00A15799"/>
    <w:rsid w:val="00A1792B"/>
    <w:rsid w:val="00A25B18"/>
    <w:rsid w:val="00A43990"/>
    <w:rsid w:val="00A4431F"/>
    <w:rsid w:val="00A50F8E"/>
    <w:rsid w:val="00A54488"/>
    <w:rsid w:val="00A603DB"/>
    <w:rsid w:val="00A715D1"/>
    <w:rsid w:val="00A741FE"/>
    <w:rsid w:val="00A815C2"/>
    <w:rsid w:val="00AA6150"/>
    <w:rsid w:val="00AB6015"/>
    <w:rsid w:val="00AC7FA5"/>
    <w:rsid w:val="00AD389A"/>
    <w:rsid w:val="00AE2FC0"/>
    <w:rsid w:val="00AE3531"/>
    <w:rsid w:val="00AE3C99"/>
    <w:rsid w:val="00B20C09"/>
    <w:rsid w:val="00B316A4"/>
    <w:rsid w:val="00B37DB6"/>
    <w:rsid w:val="00B41B4F"/>
    <w:rsid w:val="00B420A8"/>
    <w:rsid w:val="00B60581"/>
    <w:rsid w:val="00B65A2E"/>
    <w:rsid w:val="00B6706F"/>
    <w:rsid w:val="00B7465F"/>
    <w:rsid w:val="00B81C33"/>
    <w:rsid w:val="00B858EB"/>
    <w:rsid w:val="00B85AC0"/>
    <w:rsid w:val="00B85D65"/>
    <w:rsid w:val="00BA143F"/>
    <w:rsid w:val="00BB32F8"/>
    <w:rsid w:val="00BD60FD"/>
    <w:rsid w:val="00BF50CF"/>
    <w:rsid w:val="00C21C5B"/>
    <w:rsid w:val="00C22B33"/>
    <w:rsid w:val="00C33D5E"/>
    <w:rsid w:val="00C420E1"/>
    <w:rsid w:val="00C51082"/>
    <w:rsid w:val="00C56C00"/>
    <w:rsid w:val="00C754C7"/>
    <w:rsid w:val="00C86F29"/>
    <w:rsid w:val="00CA7002"/>
    <w:rsid w:val="00CD37C4"/>
    <w:rsid w:val="00CE1F42"/>
    <w:rsid w:val="00D07F33"/>
    <w:rsid w:val="00D22632"/>
    <w:rsid w:val="00D30F32"/>
    <w:rsid w:val="00D32ED5"/>
    <w:rsid w:val="00D35BC2"/>
    <w:rsid w:val="00D3678E"/>
    <w:rsid w:val="00D471E3"/>
    <w:rsid w:val="00D51A13"/>
    <w:rsid w:val="00D52A71"/>
    <w:rsid w:val="00D550C7"/>
    <w:rsid w:val="00D651B9"/>
    <w:rsid w:val="00D7279C"/>
    <w:rsid w:val="00D72C5A"/>
    <w:rsid w:val="00D90C3E"/>
    <w:rsid w:val="00DB37BC"/>
    <w:rsid w:val="00DB4F16"/>
    <w:rsid w:val="00DD4B42"/>
    <w:rsid w:val="00DF3DA5"/>
    <w:rsid w:val="00E02A74"/>
    <w:rsid w:val="00E24EE0"/>
    <w:rsid w:val="00E25269"/>
    <w:rsid w:val="00E36EB8"/>
    <w:rsid w:val="00E51742"/>
    <w:rsid w:val="00E66ADA"/>
    <w:rsid w:val="00E74B49"/>
    <w:rsid w:val="00E76BA7"/>
    <w:rsid w:val="00E76E72"/>
    <w:rsid w:val="00E83136"/>
    <w:rsid w:val="00E90293"/>
    <w:rsid w:val="00EA1D09"/>
    <w:rsid w:val="00EA6859"/>
    <w:rsid w:val="00EB26BB"/>
    <w:rsid w:val="00ED21D8"/>
    <w:rsid w:val="00EE15E7"/>
    <w:rsid w:val="00EE4561"/>
    <w:rsid w:val="00EF192B"/>
    <w:rsid w:val="00F05075"/>
    <w:rsid w:val="00F06898"/>
    <w:rsid w:val="00F12ECD"/>
    <w:rsid w:val="00F22832"/>
    <w:rsid w:val="00F22AC3"/>
    <w:rsid w:val="00F502C6"/>
    <w:rsid w:val="00F51DE0"/>
    <w:rsid w:val="00F535E9"/>
    <w:rsid w:val="00F5398D"/>
    <w:rsid w:val="00FA27FE"/>
    <w:rsid w:val="00FD6413"/>
    <w:rsid w:val="00FE5869"/>
    <w:rsid w:val="03476221"/>
    <w:rsid w:val="0361AAC2"/>
    <w:rsid w:val="085D5BA5"/>
    <w:rsid w:val="08BA6D02"/>
    <w:rsid w:val="0DD458DB"/>
    <w:rsid w:val="13936599"/>
    <w:rsid w:val="1433F3CC"/>
    <w:rsid w:val="14F6FD49"/>
    <w:rsid w:val="1A5086CD"/>
    <w:rsid w:val="1A5A61B7"/>
    <w:rsid w:val="25B77C67"/>
    <w:rsid w:val="28D2B309"/>
    <w:rsid w:val="29C6A7B8"/>
    <w:rsid w:val="2D93CC4A"/>
    <w:rsid w:val="3499D489"/>
    <w:rsid w:val="366292C9"/>
    <w:rsid w:val="380389C2"/>
    <w:rsid w:val="39D63957"/>
    <w:rsid w:val="3F869888"/>
    <w:rsid w:val="54F0BCAE"/>
    <w:rsid w:val="56945393"/>
    <w:rsid w:val="5DB88DEF"/>
    <w:rsid w:val="60099ED2"/>
    <w:rsid w:val="63E1A706"/>
    <w:rsid w:val="644C0589"/>
    <w:rsid w:val="6541418F"/>
    <w:rsid w:val="6AA5C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33D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3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30B2A79B-267C-4FDF-9DED-91F8F6F334EF}"/>
</file>

<file path=customXml/itemProps2.xml><?xml version="1.0" encoding="utf-8"?>
<ds:datastoreItem xmlns:ds="http://schemas.openxmlformats.org/officeDocument/2006/customXml" ds:itemID="{F83F221F-063F-4845-9365-6FE18C16AD5A}"/>
</file>

<file path=customXml/itemProps3.xml><?xml version="1.0" encoding="utf-8"?>
<ds:datastoreItem xmlns:ds="http://schemas.openxmlformats.org/officeDocument/2006/customXml" ds:itemID="{91990D5B-8B67-45CF-B5FC-9F292D6FEB8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188</cp:revision>
  <dcterms:created xsi:type="dcterms:W3CDTF">2026-03-31T07:27:00Z</dcterms:created>
  <dcterms:modified xsi:type="dcterms:W3CDTF">2026-05-31T19:05:03Z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