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E1CD42" wp14:paraId="5E5787A5" wp14:textId="637E52B1">
      <w:pPr>
        <w:pStyle w:val="Heading1"/>
        <w:rPr>
          <w:b w:val="0"/>
          <w:bCs w:val="0"/>
          <w:sz w:val="28"/>
          <w:szCs w:val="28"/>
        </w:rPr>
      </w:pPr>
      <w:r w:rsidR="78D8F7BE">
        <w:rPr/>
        <w:t>Description video Sur Mesure</w:t>
      </w:r>
    </w:p>
    <w:p w:rsidR="7A4CA961" w:rsidP="67E1CD42" w:rsidRDefault="7A4CA961" w14:paraId="4B17C4EF" w14:textId="25BFF549">
      <w:pPr>
        <w:rPr>
          <w:b w:val="0"/>
          <w:bCs w:val="0"/>
        </w:rPr>
      </w:pPr>
    </w:p>
    <w:p w:rsidR="76B2EE41" w:rsidP="67E1CD42" w:rsidRDefault="76B2EE41" w14:paraId="2A4D6A75" w14:textId="29FD3A5F">
      <w:pPr>
        <w:pStyle w:val="Heading2"/>
        <w:rPr>
          <w:b w:val="0"/>
          <w:bCs w:val="0"/>
        </w:rPr>
      </w:pPr>
      <w:r w:rsidR="78D8F7BE">
        <w:rPr/>
        <w:t>Music</w:t>
      </w:r>
    </w:p>
    <w:p w:rsidR="76B2EE41" w:rsidRDefault="76B2EE41" w14:paraId="289DE6E5" w14:textId="54CAE22E">
      <w:pPr>
        <w:rPr>
          <w:b w:val="0"/>
          <w:bCs w:val="0"/>
        </w:rPr>
      </w:pPr>
      <w:r w:rsidR="76B2EE41">
        <w:rPr>
          <w:b w:val="0"/>
          <w:bCs w:val="0"/>
        </w:rPr>
        <w:t>There is no voice-over in this video</w:t>
      </w:r>
      <w:r w:rsidR="76B2EE41">
        <w:rPr>
          <w:b w:val="0"/>
          <w:bCs w:val="0"/>
        </w:rPr>
        <w:t xml:space="preserve">. We can hear a song with </w:t>
      </w:r>
      <w:r w:rsidR="26F054E3">
        <w:rPr>
          <w:b w:val="0"/>
          <w:bCs w:val="0"/>
        </w:rPr>
        <w:t xml:space="preserve">a sousaphone, trumpet and high singing. </w:t>
      </w:r>
    </w:p>
    <w:p w:rsidR="7A4CA961" w:rsidP="67E1CD42" w:rsidRDefault="7A4CA961" w14:paraId="72DC6790" w14:textId="20DDA2D0">
      <w:pPr>
        <w:rPr>
          <w:b w:val="0"/>
          <w:bCs w:val="0"/>
        </w:rPr>
      </w:pPr>
    </w:p>
    <w:p w:rsidR="76B2EE41" w:rsidP="67E1CD42" w:rsidRDefault="76B2EE41" w14:paraId="33091249" w14:textId="09D02D52">
      <w:pPr>
        <w:pStyle w:val="Heading2"/>
        <w:rPr>
          <w:b w:val="0"/>
          <w:bCs w:val="0"/>
        </w:rPr>
      </w:pPr>
      <w:r w:rsidR="78D8F7BE">
        <w:rPr/>
        <w:t>Descrip</w:t>
      </w:r>
      <w:r w:rsidR="78D8F7BE">
        <w:rPr/>
        <w:t>tion video</w:t>
      </w:r>
    </w:p>
    <w:p w:rsidR="41AEC650" w:rsidRDefault="41AEC650" w14:paraId="4770AB49" w14:textId="3A8123A6">
      <w:pPr>
        <w:rPr>
          <w:b w:val="0"/>
          <w:bCs w:val="0"/>
        </w:rPr>
      </w:pPr>
      <w:r w:rsidR="7BBD352B">
        <w:rPr>
          <w:b w:val="0"/>
          <w:bCs w:val="0"/>
        </w:rPr>
        <w:t>The video starts with a shot of four people standing next to each other in the open air. One of them is holding a trumpet. Net to a tent,</w:t>
      </w:r>
      <w:r w:rsidR="30C852B8">
        <w:rPr>
          <w:b w:val="0"/>
          <w:bCs w:val="0"/>
        </w:rPr>
        <w:t xml:space="preserve"> </w:t>
      </w:r>
      <w:r w:rsidR="7BBD352B">
        <w:rPr>
          <w:b w:val="0"/>
          <w:bCs w:val="0"/>
        </w:rPr>
        <w:t>there is</w:t>
      </w:r>
      <w:r w:rsidR="407D6FE4">
        <w:rPr>
          <w:b w:val="0"/>
          <w:bCs w:val="0"/>
        </w:rPr>
        <w:t xml:space="preserve"> an audience for the </w:t>
      </w:r>
      <w:r w:rsidR="61948A47">
        <w:rPr>
          <w:b w:val="0"/>
          <w:bCs w:val="0"/>
        </w:rPr>
        <w:t xml:space="preserve">performers. In the background, various apartment buildings </w:t>
      </w:r>
      <w:r w:rsidR="55FF8A89">
        <w:rPr>
          <w:b w:val="0"/>
          <w:bCs w:val="0"/>
        </w:rPr>
        <w:t>and a crane can be seen. Then, two women, of which one is singing and the other is playing the banjo and guitar</w:t>
      </w:r>
      <w:r w:rsidR="73FDE292">
        <w:rPr>
          <w:b w:val="0"/>
          <w:bCs w:val="0"/>
        </w:rPr>
        <w:t xml:space="preserve">. They are standing in a residential area surrounded by the audience. </w:t>
      </w:r>
      <w:r w:rsidR="66BA2D41">
        <w:rPr>
          <w:b w:val="0"/>
          <w:bCs w:val="0"/>
        </w:rPr>
        <w:t>Various acrobats hang from a</w:t>
      </w:r>
      <w:r w:rsidR="7C9C0195">
        <w:rPr>
          <w:b w:val="0"/>
          <w:bCs w:val="0"/>
        </w:rPr>
        <w:t xml:space="preserve"> rope attached to a slanted pole, using this to twist or climb. Then, one per</w:t>
      </w:r>
      <w:r w:rsidR="5CBCE74E">
        <w:rPr>
          <w:b w:val="0"/>
          <w:bCs w:val="0"/>
        </w:rPr>
        <w:t>former is holding a torch. Later, the musicians are sitting on the slanted pole with their instruments,</w:t>
      </w:r>
      <w:r w:rsidR="271DEE80">
        <w:rPr>
          <w:b w:val="0"/>
          <w:bCs w:val="0"/>
        </w:rPr>
        <w:t xml:space="preserve"> sliding</w:t>
      </w:r>
      <w:r w:rsidR="1C636AE3">
        <w:rPr>
          <w:b w:val="0"/>
          <w:bCs w:val="0"/>
        </w:rPr>
        <w:t xml:space="preserve"> back and forth.</w:t>
      </w:r>
    </w:p>
    <w:p w:rsidR="68DE9385" w:rsidRDefault="68DE9385" w14:paraId="7CC797FC" w14:textId="3EE7B2BE">
      <w:pPr>
        <w:rPr>
          <w:b w:val="0"/>
          <w:b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C52132"/>
    <w:rsid w:val="07F72FBF"/>
    <w:rsid w:val="122A59AE"/>
    <w:rsid w:val="126523DE"/>
    <w:rsid w:val="133F388F"/>
    <w:rsid w:val="1C636AE3"/>
    <w:rsid w:val="1D6AB153"/>
    <w:rsid w:val="1DE50150"/>
    <w:rsid w:val="1EC52132"/>
    <w:rsid w:val="1F1E4F5D"/>
    <w:rsid w:val="2622F3D1"/>
    <w:rsid w:val="26F054E3"/>
    <w:rsid w:val="271DEE80"/>
    <w:rsid w:val="2D39B450"/>
    <w:rsid w:val="2DB0267A"/>
    <w:rsid w:val="2F3C2EC5"/>
    <w:rsid w:val="2FC260FC"/>
    <w:rsid w:val="303C9BAB"/>
    <w:rsid w:val="30C852B8"/>
    <w:rsid w:val="381E2D6D"/>
    <w:rsid w:val="3BA47FEE"/>
    <w:rsid w:val="3FC70BB3"/>
    <w:rsid w:val="404B0662"/>
    <w:rsid w:val="407D6FE4"/>
    <w:rsid w:val="41AEC650"/>
    <w:rsid w:val="48427BEB"/>
    <w:rsid w:val="4A659C26"/>
    <w:rsid w:val="4BA816C3"/>
    <w:rsid w:val="55FF8A89"/>
    <w:rsid w:val="5CBCE74E"/>
    <w:rsid w:val="5EA25EDD"/>
    <w:rsid w:val="5EC066D0"/>
    <w:rsid w:val="61948A47"/>
    <w:rsid w:val="66BA2D41"/>
    <w:rsid w:val="67E1CD42"/>
    <w:rsid w:val="68DE9385"/>
    <w:rsid w:val="69422A68"/>
    <w:rsid w:val="6BC1362D"/>
    <w:rsid w:val="73FDE292"/>
    <w:rsid w:val="76B2EE41"/>
    <w:rsid w:val="76B3493F"/>
    <w:rsid w:val="77A80B22"/>
    <w:rsid w:val="78D8F7BE"/>
    <w:rsid w:val="7A4CA961"/>
    <w:rsid w:val="7BBD352B"/>
    <w:rsid w:val="7C9C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67FC"/>
  <w15:chartTrackingRefBased/>
  <w15:docId w15:val="{9CA7F7B8-C6B8-4309-8D17-14726FD27F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7E1CD4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7E1CD4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AD0F30D2-27B9-406D-B144-16696ED1D283}"/>
</file>

<file path=customXml/itemProps2.xml><?xml version="1.0" encoding="utf-8"?>
<ds:datastoreItem xmlns:ds="http://schemas.openxmlformats.org/officeDocument/2006/customXml" ds:itemID="{CB25DA5E-943B-46B8-9359-AE4C6CBB7184}"/>
</file>

<file path=customXml/itemProps3.xml><?xml version="1.0" encoding="utf-8"?>
<ds:datastoreItem xmlns:ds="http://schemas.openxmlformats.org/officeDocument/2006/customXml" ds:itemID="{472DFE85-5D9F-4295-8807-C406C2655E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2026-05-21T08:18:19.0000000Z</dcterms:created>
  <dcterms:modified xsi:type="dcterms:W3CDTF">2026-05-31T19:18:35.6446672Z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