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331A" w14:textId="48BD666F" w:rsidR="009B2187" w:rsidRPr="009B2187" w:rsidRDefault="009B2187">
      <w:r w:rsidRPr="009B2187">
        <w:t xml:space="preserve">Transcript </w:t>
      </w:r>
      <w:proofErr w:type="spellStart"/>
      <w:r w:rsidRPr="009B2187">
        <w:t>Jazz’n</w:t>
      </w:r>
      <w:proofErr w:type="spellEnd"/>
      <w:r w:rsidRPr="009B2187">
        <w:t xml:space="preserve"> Motion video</w:t>
      </w:r>
      <w:r w:rsidRPr="009B2187">
        <w:br/>
      </w:r>
      <w:r w:rsidRPr="009B2187">
        <w:br/>
        <w:t>0:00 – 0:03 -&gt; rustige trompetmuziek</w:t>
      </w:r>
      <w:r>
        <w:br/>
        <w:t xml:space="preserve">0:04 – 0:23 -&gt; Break in freestyle en jazz. Lichaam, bal, piano en trompet. Zie de pasjes en </w:t>
      </w:r>
      <w:proofErr w:type="spellStart"/>
      <w:r>
        <w:t>paasjes</w:t>
      </w:r>
      <w:proofErr w:type="spellEnd"/>
      <w:r>
        <w:t xml:space="preserve"> lichtvoetig uit instrumenten zweven. In die wereld van kunst, smelten we samen en kruisen de wegen totdat de muren om ons heen eindelijk verdwenen. </w:t>
      </w:r>
      <w:r>
        <w:br/>
      </w:r>
      <w:r>
        <w:br/>
        <w:t>0:23 – 1:01 -&gt; rustige trompetmuziek</w:t>
      </w:r>
    </w:p>
    <w:sectPr w:rsidR="009B2187" w:rsidRPr="009B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87"/>
    <w:rsid w:val="00465E26"/>
    <w:rsid w:val="009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1A7D"/>
  <w15:chartTrackingRefBased/>
  <w15:docId w15:val="{8F016799-0549-42EE-81C3-2DD77027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2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2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2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2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2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2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2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2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2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21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21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21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21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21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2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2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2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21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21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21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21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2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2025-07-08T11:56:00Z</dcterms:created>
  <dcterms:modified xsi:type="dcterms:W3CDTF">2025-07-08T12:00:00Z</dcterms:modified>
</cp:coreProperties>
</file>