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EE7ED0" wp14:paraId="5E5787A5" wp14:textId="4D4A0140">
      <w:pPr>
        <w:pStyle w:val="Heading1"/>
        <w:rPr>
          <w:b w:val="0"/>
          <w:bCs w:val="0"/>
        </w:rPr>
      </w:pPr>
      <w:r w:rsidR="2DEE7E85">
        <w:rPr/>
        <w:t xml:space="preserve">Description video </w:t>
      </w:r>
      <w:r w:rsidR="1E208E7F">
        <w:rPr/>
        <w:t xml:space="preserve">Anochi by </w:t>
      </w:r>
      <w:r w:rsidR="2DEE7E85">
        <w:rPr/>
        <w:t>Passion&amp;Skillz</w:t>
      </w:r>
    </w:p>
    <w:p w:rsidR="19FDAFE9" w:rsidP="2EEE7ED0" w:rsidRDefault="19FDAFE9" w14:paraId="4E4B7922" w14:textId="4EFAF9B7">
      <w:pPr>
        <w:rPr>
          <w:b w:val="0"/>
          <w:bCs w:val="0"/>
        </w:rPr>
      </w:pPr>
    </w:p>
    <w:p w:rsidR="3D159A09" w:rsidP="2EEE7ED0" w:rsidRDefault="3D159A09" w14:paraId="6E47EBD3" w14:textId="6E693A1B">
      <w:pPr>
        <w:pStyle w:val="Heading2"/>
        <w:rPr>
          <w:b w:val="0"/>
          <w:bCs w:val="0"/>
        </w:rPr>
      </w:pPr>
      <w:r w:rsidR="2DEE7E85">
        <w:rPr/>
        <w:t>Audio</w:t>
      </w:r>
    </w:p>
    <w:p w:rsidR="3D159A09" w:rsidRDefault="3D159A09" w14:paraId="709F22DA" w14:textId="4614C78A">
      <w:pPr>
        <w:rPr>
          <w:b w:val="0"/>
          <w:bCs w:val="0"/>
        </w:rPr>
      </w:pPr>
      <w:r w:rsidR="3D159A09">
        <w:rPr>
          <w:b w:val="0"/>
          <w:bCs w:val="0"/>
        </w:rPr>
        <w:t xml:space="preserve">There is no voice-over in this video. The music consists of a song </w:t>
      </w:r>
      <w:r w:rsidR="3D159A09">
        <w:rPr>
          <w:b w:val="0"/>
          <w:bCs w:val="0"/>
        </w:rPr>
        <w:t>withpercussion</w:t>
      </w:r>
      <w:r w:rsidR="3D159A09">
        <w:rPr>
          <w:b w:val="0"/>
          <w:bCs w:val="0"/>
        </w:rPr>
        <w:t xml:space="preserve"> and flute. </w:t>
      </w:r>
    </w:p>
    <w:p w:rsidR="6921399B" w:rsidRDefault="6921399B" w14:paraId="092818FE" w14:textId="2E5100C4">
      <w:pPr>
        <w:rPr>
          <w:b w:val="0"/>
          <w:bCs w:val="0"/>
        </w:rPr>
      </w:pPr>
    </w:p>
    <w:p w:rsidR="3D159A09" w:rsidP="2EEE7ED0" w:rsidRDefault="3D159A09" w14:paraId="14AA8F71" w14:textId="35011D54">
      <w:pPr>
        <w:pStyle w:val="Heading2"/>
        <w:rPr>
          <w:b w:val="0"/>
          <w:bCs w:val="0"/>
        </w:rPr>
      </w:pPr>
      <w:r w:rsidR="2DEE7E85">
        <w:rPr/>
        <w:t>Description video</w:t>
      </w:r>
    </w:p>
    <w:p w:rsidR="3D159A09" w:rsidRDefault="3D159A09" w14:paraId="24BF4742" w14:textId="168D7389">
      <w:pPr>
        <w:rPr>
          <w:b w:val="0"/>
          <w:bCs w:val="0"/>
        </w:rPr>
      </w:pPr>
      <w:r w:rsidR="3D159A09">
        <w:rPr>
          <w:b w:val="0"/>
          <w:bCs w:val="0"/>
        </w:rPr>
        <w:t xml:space="preserve">The video starts with a close-up of closed eyes. Then </w:t>
      </w:r>
      <w:r w:rsidR="3D159A09">
        <w:rPr>
          <w:b w:val="0"/>
          <w:bCs w:val="0"/>
        </w:rPr>
        <w:t>there's</w:t>
      </w:r>
      <w:r w:rsidR="3D159A09">
        <w:rPr>
          <w:b w:val="0"/>
          <w:bCs w:val="0"/>
        </w:rPr>
        <w:t xml:space="preserve"> a scene of a kid holding a tablet. Via this tablet </w:t>
      </w:r>
      <w:r w:rsidR="72255A53">
        <w:rPr>
          <w:b w:val="0"/>
          <w:bCs w:val="0"/>
        </w:rPr>
        <w:t>he</w:t>
      </w:r>
      <w:r w:rsidR="3D159A09">
        <w:rPr>
          <w:b w:val="0"/>
          <w:bCs w:val="0"/>
        </w:rPr>
        <w:t xml:space="preserve"> enters a world where stuffed animals come to life</w:t>
      </w:r>
      <w:r w:rsidR="79239AE0">
        <w:rPr>
          <w:b w:val="0"/>
          <w:bCs w:val="0"/>
        </w:rPr>
        <w:t>.</w:t>
      </w:r>
      <w:r w:rsidR="5EA86919">
        <w:rPr>
          <w:b w:val="0"/>
          <w:bCs w:val="0"/>
        </w:rPr>
        <w:t xml:space="preserve"> Afterwards, we see a pile of teddy bears with a big teddy bear on top, </w:t>
      </w:r>
      <w:r w:rsidR="3E3F4D07">
        <w:rPr>
          <w:b w:val="0"/>
          <w:bCs w:val="0"/>
        </w:rPr>
        <w:t>surrounded by</w:t>
      </w:r>
      <w:r w:rsidR="5EA86919">
        <w:rPr>
          <w:b w:val="0"/>
          <w:bCs w:val="0"/>
        </w:rPr>
        <w:t xml:space="preserve"> two beds. </w:t>
      </w:r>
      <w:r w:rsidR="618EDC57">
        <w:rPr>
          <w:b w:val="0"/>
          <w:bCs w:val="0"/>
        </w:rPr>
        <w:t xml:space="preserve"> The big teddy bear waves at the kid as</w:t>
      </w:r>
      <w:r w:rsidR="5D3C1F9B">
        <w:rPr>
          <w:b w:val="0"/>
          <w:bCs w:val="0"/>
        </w:rPr>
        <w:t xml:space="preserve"> t</w:t>
      </w:r>
      <w:r w:rsidR="158C8DA3">
        <w:rPr>
          <w:b w:val="0"/>
          <w:bCs w:val="0"/>
        </w:rPr>
        <w:t xml:space="preserve">hey pass by. </w:t>
      </w:r>
      <w:r w:rsidR="2C87103D">
        <w:rPr>
          <w:b w:val="0"/>
          <w:bCs w:val="0"/>
        </w:rPr>
        <w:t>Another white teddy bear dances on a bed. A kid dances between ten white pillows in the same room. Various teddy bears come to life, d</w:t>
      </w:r>
      <w:r w:rsidR="26209C27">
        <w:rPr>
          <w:b w:val="0"/>
          <w:bCs w:val="0"/>
        </w:rPr>
        <w:t>ance, and wave. The video ends with two boys standing next to each other, looking at the camera.</w:t>
      </w:r>
    </w:p>
    <w:p w:rsidR="26209C27" w:rsidP="2EEE7ED0" w:rsidRDefault="26209C27" w14:paraId="118AC568" w14:textId="6CDC6DA2">
      <w:pPr>
        <w:pStyle w:val="Normal"/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5AAA2"/>
    <w:rsid w:val="0435AAA2"/>
    <w:rsid w:val="09FD93CE"/>
    <w:rsid w:val="158C8DA3"/>
    <w:rsid w:val="19FDAFE9"/>
    <w:rsid w:val="1E208E7F"/>
    <w:rsid w:val="26209C27"/>
    <w:rsid w:val="2C87103D"/>
    <w:rsid w:val="2DEE7E85"/>
    <w:rsid w:val="2EEE7ED0"/>
    <w:rsid w:val="3D159A09"/>
    <w:rsid w:val="3E3F4D07"/>
    <w:rsid w:val="4FD70582"/>
    <w:rsid w:val="54E0DCD7"/>
    <w:rsid w:val="57C0DC6A"/>
    <w:rsid w:val="5D3C1F9B"/>
    <w:rsid w:val="5DFBCD07"/>
    <w:rsid w:val="5EA86919"/>
    <w:rsid w:val="618EDC57"/>
    <w:rsid w:val="67569AD6"/>
    <w:rsid w:val="6921399B"/>
    <w:rsid w:val="69ACF6CA"/>
    <w:rsid w:val="72255A53"/>
    <w:rsid w:val="76ABDA6F"/>
    <w:rsid w:val="79239AE0"/>
    <w:rsid w:val="7D36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D430"/>
  <w15:chartTrackingRefBased/>
  <w15:docId w15:val="{D6847EB0-0B19-4116-80C8-79F81ED45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EEE7ED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EEE7ED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5CC8C30-C03A-49F4-8D21-62F38BA2DD33}"/>
</file>

<file path=customXml/itemProps2.xml><?xml version="1.0" encoding="utf-8"?>
<ds:datastoreItem xmlns:ds="http://schemas.openxmlformats.org/officeDocument/2006/customXml" ds:itemID="{DFFE71D3-774E-4B55-A5BA-EBA0C92E0527}"/>
</file>

<file path=customXml/itemProps3.xml><?xml version="1.0" encoding="utf-8"?>
<ds:datastoreItem xmlns:ds="http://schemas.openxmlformats.org/officeDocument/2006/customXml" ds:itemID="{BA2CE81D-DB6D-45AA-8646-9FB453DE54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2026-05-20T12:41:57.0000000Z</dcterms:created>
  <dcterms:modified xsi:type="dcterms:W3CDTF">2026-05-31T18:53:28.2132205Z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